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1C98" w14:textId="77777777" w:rsidR="004910A9" w:rsidRPr="00A8426A" w:rsidRDefault="0054370A" w:rsidP="00A8426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  <w:r w:rsidRPr="00A8426A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Suggestions de prières universelles</w:t>
      </w:r>
    </w:p>
    <w:p w14:paraId="4CC1C377" w14:textId="0B7F4295" w:rsidR="0054370A" w:rsidRPr="00A8426A" w:rsidRDefault="0054370A" w:rsidP="00A8426A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  <w:proofErr w:type="gramStart"/>
      <w:r w:rsidRPr="00A8426A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pour</w:t>
      </w:r>
      <w:proofErr w:type="gramEnd"/>
      <w:r w:rsidRPr="00A8426A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 le </w:t>
      </w:r>
      <w:proofErr w:type="gramStart"/>
      <w:r w:rsidR="009C4ACB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D</w:t>
      </w:r>
      <w:r w:rsidRPr="00A8426A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imanche</w:t>
      </w:r>
      <w:proofErr w:type="gramEnd"/>
      <w:r w:rsidRPr="00A8426A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 de la prévention</w:t>
      </w:r>
    </w:p>
    <w:p w14:paraId="40749AAD" w14:textId="77777777" w:rsidR="0054370A" w:rsidRPr="00A8426A" w:rsidRDefault="0054370A" w:rsidP="00A8426A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  <w:r w:rsidRPr="00A8426A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7 septembre 2025</w:t>
      </w:r>
    </w:p>
    <w:p w14:paraId="545EAEA5" w14:textId="77777777" w:rsidR="0054370A" w:rsidRPr="00A8426A" w:rsidRDefault="0054370A" w:rsidP="00A8426A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</w:p>
    <w:p w14:paraId="4F5EDAF0" w14:textId="77777777" w:rsidR="0054370A" w:rsidRPr="00A8426A" w:rsidRDefault="0054370A" w:rsidP="00A8426A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</w:p>
    <w:p w14:paraId="050211B7" w14:textId="61759586" w:rsidR="00FC3751" w:rsidRPr="00A8426A" w:rsidRDefault="00A8426A" w:rsidP="00A8426A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  <w:r w:rsidRPr="00A8426A">
        <w:rPr>
          <w:rFonts w:ascii="Arial" w:eastAsia="Times New Roman" w:hAnsi="Arial" w:cs="Arial"/>
          <w:color w:val="001D35"/>
          <w:sz w:val="36"/>
          <w:szCs w:val="36"/>
          <w:lang w:eastAsia="fr-CA"/>
        </w:rPr>
        <w:t>ꭆ</w:t>
      </w:r>
      <w:r>
        <w:rPr>
          <w:rFonts w:ascii="Arial" w:eastAsia="Times New Roman" w:hAnsi="Arial" w:cs="Arial"/>
          <w:color w:val="001D35"/>
          <w:sz w:val="27"/>
          <w:szCs w:val="27"/>
          <w:lang w:eastAsia="fr-CA"/>
        </w:rPr>
        <w:t>.</w:t>
      </w:r>
      <w:r>
        <w:rPr>
          <w:rFonts w:ascii="Arial" w:eastAsia="Times New Roman" w:hAnsi="Arial" w:cs="Arial"/>
          <w:color w:val="001D35"/>
          <w:sz w:val="27"/>
          <w:szCs w:val="27"/>
          <w:lang w:eastAsia="fr-CA"/>
        </w:rPr>
        <w:tab/>
      </w:r>
      <w:r w:rsidR="00FC3751" w:rsidRPr="00A8426A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Seigneur, entends le cri de nos </w:t>
      </w:r>
      <w:r w:rsidR="009C4ACB" w:rsidRPr="00A8426A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cœurs</w:t>
      </w:r>
    </w:p>
    <w:p w14:paraId="3B6E5BDE" w14:textId="77777777" w:rsidR="0054370A" w:rsidRPr="00A8426A" w:rsidRDefault="0054370A" w:rsidP="00A8426A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</w:p>
    <w:p w14:paraId="13C72AF1" w14:textId="77777777" w:rsidR="00FC3751" w:rsidRDefault="00FC3751" w:rsidP="001C6FB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  <w:r w:rsidRPr="00FC3751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Seigneur, nous te confions les personnes qui ont été victimes de violences et d'agressions sexuelles.</w:t>
      </w:r>
      <w:r w:rsidR="001C6FB3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 </w:t>
      </w:r>
      <w:r w:rsidRPr="00FC3751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Nous te prions pour leur guérison physique et psychologique, pour qu'elles retrouvent la paix et la dignité.</w:t>
      </w:r>
      <w:r w:rsidR="001C6FB3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 </w:t>
      </w:r>
      <w:r w:rsidRPr="00FC3751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Accorde-leur la force de surmonter leur douleur et de reconstruire leur vie.</w:t>
      </w:r>
      <w:r w:rsidR="001C6FB3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 </w:t>
      </w:r>
      <w:r w:rsidRPr="00FC3751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Que ton amour les enveloppe et que ta lumière les guide.</w:t>
      </w:r>
    </w:p>
    <w:p w14:paraId="5AC72A7A" w14:textId="77777777" w:rsidR="001C6FB3" w:rsidRDefault="001C6FB3" w:rsidP="001C6FB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</w:p>
    <w:p w14:paraId="25B57CBD" w14:textId="77777777" w:rsidR="008C72F2" w:rsidRDefault="00FC3751" w:rsidP="009F221C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  <w:r w:rsidRPr="00FC3751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Seigneur, </w:t>
      </w:r>
      <w:r w:rsidR="009F221C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des personnes ont subi</w:t>
      </w:r>
      <w:r w:rsidRPr="00FC3751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 d</w:t>
      </w:r>
      <w:r w:rsidR="009F221C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es </w:t>
      </w:r>
      <w:r w:rsidRPr="00FC3751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abus sexuels au sein de l'Église.</w:t>
      </w:r>
      <w:r w:rsidR="009F221C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 </w:t>
      </w:r>
      <w:r w:rsidRPr="00FC3751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Nous te demandons pardon pour les fautes commises par certains de tes serviteurs.</w:t>
      </w:r>
      <w:r w:rsidR="009F221C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 </w:t>
      </w:r>
      <w:r w:rsidRPr="00FC3751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Que ton Esprit Saint nous inspire une profonde conversion, afin que notre Église soit un lieu sûr pour tous, où la confiance peut être restaurée.</w:t>
      </w:r>
    </w:p>
    <w:p w14:paraId="3E7F2026" w14:textId="77777777" w:rsidR="008C72F2" w:rsidRDefault="008C72F2" w:rsidP="00A8426A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</w:p>
    <w:p w14:paraId="2E012234" w14:textId="77777777" w:rsidR="001C6FB3" w:rsidRDefault="001C6FB3" w:rsidP="00A8426A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  <w:r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Seigneur, tu es la vie et la vérité. Permets que les personnes qui osent avec courage dénoncer des abus puissent recevoir une écoute pleine de compassion </w:t>
      </w:r>
      <w:r w:rsidR="009F221C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et </w:t>
      </w:r>
      <w:r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un soutien sincère. </w:t>
      </w:r>
      <w:r w:rsidR="009F221C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Que la parole libérée ouvre à la fois des chemins de guérison pour les personnes victimes et des voies de changements pour notre Église, vers plus de transparence, de vérité et de justice. </w:t>
      </w:r>
    </w:p>
    <w:p w14:paraId="7C89FAE8" w14:textId="77777777" w:rsidR="008C72F2" w:rsidRDefault="008C72F2" w:rsidP="00A8426A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</w:p>
    <w:p w14:paraId="546B8433" w14:textId="77777777" w:rsidR="00F3359E" w:rsidRDefault="00F3359E" w:rsidP="00A8426A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  <w:r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Seigneur, nos communautés chrétiennes ressentent </w:t>
      </w:r>
      <w:r w:rsidR="00F338C1">
        <w:rPr>
          <w:rFonts w:ascii="Arial" w:eastAsia="Times New Roman" w:hAnsi="Arial" w:cs="Arial"/>
          <w:color w:val="001D35"/>
          <w:sz w:val="27"/>
          <w:szCs w:val="27"/>
          <w:lang w:eastAsia="fr-CA"/>
        </w:rPr>
        <w:t xml:space="preserve">parfois </w:t>
      </w:r>
      <w:r>
        <w:rPr>
          <w:rFonts w:ascii="Arial" w:eastAsia="Times New Roman" w:hAnsi="Arial" w:cs="Arial"/>
          <w:color w:val="001D35"/>
          <w:sz w:val="27"/>
          <w:szCs w:val="27"/>
          <w:lang w:eastAsia="fr-CA"/>
        </w:rPr>
        <w:t>la honte du fait de</w:t>
      </w:r>
      <w:r w:rsidR="00EE39B3">
        <w:rPr>
          <w:rFonts w:ascii="Arial" w:eastAsia="Times New Roman" w:hAnsi="Arial" w:cs="Arial"/>
          <w:color w:val="001D35"/>
          <w:sz w:val="27"/>
          <w:szCs w:val="27"/>
          <w:lang w:eastAsia="fr-CA"/>
        </w:rPr>
        <w:t>s abus commis au sein de l’Église. Donne-nous de poser un regard d’humilité sur la situation et aide-nous à trouver des réponses sincères et concrètes en communion avec tout le peuple de Dieu.</w:t>
      </w:r>
    </w:p>
    <w:p w14:paraId="3BBB845A" w14:textId="77777777" w:rsidR="00F3359E" w:rsidRDefault="00F3359E" w:rsidP="00A8426A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1D35"/>
          <w:sz w:val="27"/>
          <w:szCs w:val="27"/>
          <w:lang w:eastAsia="fr-CA"/>
        </w:rPr>
      </w:pPr>
    </w:p>
    <w:sectPr w:rsidR="00F335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0A"/>
    <w:rsid w:val="001C6FB3"/>
    <w:rsid w:val="002B608A"/>
    <w:rsid w:val="004910A9"/>
    <w:rsid w:val="0054370A"/>
    <w:rsid w:val="008C72F2"/>
    <w:rsid w:val="009C4ACB"/>
    <w:rsid w:val="009F221C"/>
    <w:rsid w:val="00A8426A"/>
    <w:rsid w:val="00EE39B3"/>
    <w:rsid w:val="00F3359E"/>
    <w:rsid w:val="00F338C1"/>
    <w:rsid w:val="00F935B3"/>
    <w:rsid w:val="00F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6800"/>
  <w15:chartTrackingRefBased/>
  <w15:docId w15:val="{8448E7C6-F841-4FB4-B095-96627868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semiHidden/>
    <w:unhideWhenUsed/>
    <w:rsid w:val="00FC3751"/>
    <w:rPr>
      <w:color w:val="0000FF"/>
      <w:u w:val="single"/>
    </w:rPr>
  </w:style>
  <w:style w:type="character" w:customStyle="1" w:styleId="uv3um">
    <w:name w:val="uv3um"/>
    <w:basedOn w:val="Policepardfaut"/>
    <w:rsid w:val="00FC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19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459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86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St-Laurent</dc:creator>
  <cp:keywords/>
  <dc:description/>
  <cp:lastModifiedBy>Claude-Helene Desrosiers</cp:lastModifiedBy>
  <cp:revision>5</cp:revision>
  <dcterms:created xsi:type="dcterms:W3CDTF">2025-08-11T15:11:00Z</dcterms:created>
  <dcterms:modified xsi:type="dcterms:W3CDTF">2025-08-13T11:48:00Z</dcterms:modified>
</cp:coreProperties>
</file>